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420"/>
        <w:gridCol w:w="2365"/>
        <w:gridCol w:w="4115"/>
      </w:tblGrid>
      <w:tr w:rsidR="00DB49E7" w:rsidRPr="00DB49E7" w:rsidTr="00407545">
        <w:tc>
          <w:tcPr>
            <w:tcW w:w="3420" w:type="dxa"/>
          </w:tcPr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</w:tcPr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РАССМОТРЕН:                   </w:t>
            </w:r>
          </w:p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профсоюзного  комитета МАДОУ ДС №69 «Ладушки»</w:t>
            </w:r>
          </w:p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26.08.2019</w:t>
            </w:r>
            <w:r w:rsidR="00D9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6</w:t>
            </w:r>
          </w:p>
          <w:p w:rsidR="00DB49E7" w:rsidRPr="00DB49E7" w:rsidRDefault="00DB49E7" w:rsidP="00DB49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9E7" w:rsidRDefault="00DB49E7" w:rsidP="00DB4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59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02590F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Молодежном </w:t>
      </w:r>
      <w:r w:rsidRPr="000259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0259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овете </w:t>
      </w:r>
      <w:r w:rsidRPr="0002590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МАДОУ ДС №69 «Ладушки»</w:t>
      </w:r>
    </w:p>
    <w:p w:rsidR="00DB49E7" w:rsidRPr="0002590F" w:rsidRDefault="00DB49E7" w:rsidP="00DB4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2590F">
        <w:rPr>
          <w:rFonts w:ascii="Times New Roman" w:hAnsi="Times New Roman" w:cs="Times New Roman"/>
          <w:b/>
          <w:sz w:val="28"/>
          <w:szCs w:val="28"/>
          <w:lang w:eastAsia="ru-RU"/>
        </w:rPr>
        <w:t>1.Основные положения</w:t>
      </w:r>
    </w:p>
    <w:p w:rsidR="00DB49E7" w:rsidRDefault="00DB49E7" w:rsidP="00DB49E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B49E7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Молодежный совет при Первичной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Молодежный совет) создается с целью представления интересов молодых работников - членов ППО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возрасте до 35 лет включительно (далее – молодые работники) в системе социального партнерства общества.</w:t>
      </w:r>
    </w:p>
    <w:p w:rsid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Молодежный совет в своей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Федеральным законом от 12 января 1996 г. N 10-ФЗ «О профессиональных союзах, их правах и гарантиях деятельности», 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9C4959" w:rsidRP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народного образования и науки РФ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4959" w:rsidRP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C4959" w:rsidRP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ППО</w:t>
      </w:r>
      <w:r w:rsidR="009C4959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546A8B" w:rsidRP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 Молодежного совета</w:t>
      </w:r>
    </w:p>
    <w:p w:rsid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социо-культурному и физическому развитию, воспитанию и образованию молодежи, реализации общественно значимых инициатив, использованию инновационного потенциала молодежи в интересах развития профессиональных союзов и самой молодежи, недопущению дискриминации по возрасту, саморазвитию и повышению уровня образованности молодых работников.</w:t>
      </w:r>
    </w:p>
    <w:p w:rsid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вступления работников из числа работающей молодежи в ряды профсоюза.</w:t>
      </w:r>
    </w:p>
    <w:p w:rsid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Участие в работе ППО 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социально-трудовых прав и интересов работающей молодежи.</w:t>
      </w:r>
    </w:p>
    <w:p w:rsid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самоорганизации молодежи с целью реализации ее общественно-полезных инициатив и интересов.</w:t>
      </w:r>
    </w:p>
    <w:p w:rsid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формировании единого информационного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для информирования молодежи о деятельности профессиональных союзов.</w:t>
      </w:r>
    </w:p>
    <w:p w:rsid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среди молодежи образа профессиональных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союзов как престижной и сильной организации, реально способной защитить трудовые, социальные и иные права работающей молодежи.</w:t>
      </w:r>
    </w:p>
    <w:p w:rsidR="00546A8B" w:rsidRDefault="00546A8B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9E7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9E7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созданию и внедрению в работу ППО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49E7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образовательных и информационных технологий.2.8. Активизация работы по обучению и подготовке профсоюзных кадров и актива из числа молодых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DB49E7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A8B" w:rsidRPr="00546A8B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направления деятельности</w:t>
      </w:r>
      <w:r w:rsidR="00546A8B" w:rsidRPr="00546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49E7" w:rsidRPr="00DB49E7" w:rsidRDefault="00DB49E7" w:rsidP="00546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Участие в работе ППО 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 деятельности. </w:t>
      </w:r>
    </w:p>
    <w:p w:rsidR="00546A8B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3.2.</w:t>
      </w:r>
      <w:r w:rsidR="003C426E">
        <w:rPr>
          <w:rFonts w:ascii="Times New Roman" w:hAnsi="Times New Roman" w:cs="Times New Roman"/>
          <w:sz w:val="28"/>
          <w:szCs w:val="28"/>
        </w:rPr>
        <w:t xml:space="preserve"> В</w:t>
      </w:r>
      <w:r w:rsidRPr="00DB49E7">
        <w:rPr>
          <w:rFonts w:ascii="Times New Roman" w:hAnsi="Times New Roman" w:cs="Times New Roman"/>
          <w:sz w:val="28"/>
          <w:szCs w:val="28"/>
        </w:rPr>
        <w:t>заимодействие с молодежными советами (комиссиями) общероссийских, межрегиональных профсоюзов, территориальных объединений организаций профсоюзов и их ассоциаций, общественными объединениями и организациями, социальными партнерами, органами государственной власти и местного самоуправления, международными организациями, средствами массовой информации и иными организациями в сфере молодежной политики.</w:t>
      </w:r>
    </w:p>
    <w:p w:rsidR="00546A8B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3.3. Сбор, анализ, обработка и распространение информации о</w:t>
      </w:r>
      <w:r w:rsidR="00546A8B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положении различных категорий молодежи, их проблемах и интересующих вопросах, а также о способах и вариантах их решения.</w:t>
      </w:r>
    </w:p>
    <w:p w:rsidR="00546A8B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3.4.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Разработка и подготовка предложений для принятия</w:t>
      </w:r>
      <w:r w:rsidR="00546A8B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специальных программ и проведения мероприятий для молодежи ППО</w:t>
      </w:r>
      <w:r w:rsidR="00546A8B">
        <w:rPr>
          <w:rFonts w:ascii="Times New Roman" w:hAnsi="Times New Roman" w:cs="Times New Roman"/>
          <w:sz w:val="28"/>
          <w:szCs w:val="28"/>
        </w:rPr>
        <w:t xml:space="preserve"> 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49E7">
        <w:rPr>
          <w:rFonts w:ascii="Times New Roman" w:hAnsi="Times New Roman" w:cs="Times New Roman"/>
          <w:sz w:val="28"/>
          <w:szCs w:val="28"/>
        </w:rPr>
        <w:t>.</w:t>
      </w:r>
    </w:p>
    <w:p w:rsidR="00546A8B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546A8B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Организация обучения молодых профсоюзных кадров и актива, проведение форумов, слетов, симпозиумов, семинаров, круглых столов по проблемам молодежи.</w:t>
      </w:r>
    </w:p>
    <w:p w:rsidR="00546A8B" w:rsidRP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26E"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Молодежного совета 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 xml:space="preserve">4.1. Молодежный совет работает под руководством профсоюзного комитета ППО 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49E7">
        <w:rPr>
          <w:rFonts w:ascii="Times New Roman" w:hAnsi="Times New Roman" w:cs="Times New Roman"/>
          <w:sz w:val="28"/>
          <w:szCs w:val="28"/>
        </w:rPr>
        <w:t>.</w:t>
      </w:r>
      <w:r w:rsidR="00546A8B">
        <w:rPr>
          <w:rFonts w:ascii="Times New Roman" w:hAnsi="Times New Roman" w:cs="Times New Roman"/>
          <w:sz w:val="28"/>
          <w:szCs w:val="28"/>
        </w:rPr>
        <w:t xml:space="preserve"> Дл</w:t>
      </w:r>
      <w:r w:rsidRPr="00DB49E7">
        <w:rPr>
          <w:rFonts w:ascii="Times New Roman" w:hAnsi="Times New Roman" w:cs="Times New Roman"/>
          <w:sz w:val="28"/>
          <w:szCs w:val="28"/>
        </w:rPr>
        <w:t xml:space="preserve">я </w:t>
      </w:r>
      <w:r w:rsidR="00546A8B">
        <w:rPr>
          <w:rFonts w:ascii="Times New Roman" w:hAnsi="Times New Roman" w:cs="Times New Roman"/>
          <w:sz w:val="28"/>
          <w:szCs w:val="28"/>
        </w:rPr>
        <w:t>эффект</w:t>
      </w:r>
      <w:r w:rsidRPr="00DB49E7">
        <w:rPr>
          <w:rFonts w:ascii="Times New Roman" w:hAnsi="Times New Roman" w:cs="Times New Roman"/>
          <w:sz w:val="28"/>
          <w:szCs w:val="28"/>
        </w:rPr>
        <w:t>и</w:t>
      </w:r>
      <w:r w:rsidR="00546A8B">
        <w:rPr>
          <w:rFonts w:ascii="Times New Roman" w:hAnsi="Times New Roman" w:cs="Times New Roman"/>
          <w:sz w:val="28"/>
          <w:szCs w:val="28"/>
        </w:rPr>
        <w:t>вной работы Молодежного совета Председателем ПП</w:t>
      </w:r>
      <w:r w:rsidRPr="00DB49E7">
        <w:rPr>
          <w:rFonts w:ascii="Times New Roman" w:hAnsi="Times New Roman" w:cs="Times New Roman"/>
          <w:sz w:val="28"/>
          <w:szCs w:val="28"/>
        </w:rPr>
        <w:t xml:space="preserve">О 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546A8B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B49E7">
        <w:rPr>
          <w:rFonts w:ascii="Times New Roman" w:hAnsi="Times New Roman" w:cs="Times New Roman"/>
          <w:sz w:val="28"/>
          <w:szCs w:val="28"/>
        </w:rPr>
        <w:t xml:space="preserve">назначаются: куратор совета и кураторы по направлениям деятельности совета из числа штатных работников профкома 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49E7">
        <w:rPr>
          <w:rFonts w:ascii="Times New Roman" w:hAnsi="Times New Roman" w:cs="Times New Roman"/>
          <w:sz w:val="28"/>
          <w:szCs w:val="28"/>
        </w:rPr>
        <w:t>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4.2. Состав Молодежного совета формируется на основе рекомендаций профсоюзных лидеров подразделения завода из состава членов профсоюза не старше 35 лет и утверждается на з</w:t>
      </w:r>
      <w:r w:rsidR="003C426E">
        <w:rPr>
          <w:rFonts w:ascii="Times New Roman" w:hAnsi="Times New Roman" w:cs="Times New Roman"/>
          <w:sz w:val="28"/>
          <w:szCs w:val="28"/>
        </w:rPr>
        <w:t>аседании профсоюзного комитета.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 xml:space="preserve">4.3. Полномочия члена Молодежного совета могут быть прекращены досрочно по решению организации, делегировавшей его, и/или при достижении им 35-летнего возраста. 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4.4.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 xml:space="preserve">Молодежного совета профсоюзный лидер подразделения </w:t>
      </w:r>
      <w:r w:rsidR="003C426E">
        <w:rPr>
          <w:rFonts w:ascii="Times New Roman" w:hAnsi="Times New Roman" w:cs="Times New Roman"/>
          <w:sz w:val="28"/>
          <w:szCs w:val="28"/>
        </w:rPr>
        <w:t>учреждения</w:t>
      </w:r>
      <w:r w:rsidRPr="00DB49E7">
        <w:rPr>
          <w:rFonts w:ascii="Times New Roman" w:hAnsi="Times New Roman" w:cs="Times New Roman"/>
          <w:sz w:val="28"/>
          <w:szCs w:val="28"/>
        </w:rPr>
        <w:t xml:space="preserve"> делегирует нового члена в состав Молодежного совета. </w:t>
      </w:r>
    </w:p>
    <w:p w:rsidR="003C426E" w:rsidRP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26E">
        <w:rPr>
          <w:rFonts w:ascii="Times New Roman" w:hAnsi="Times New Roman" w:cs="Times New Roman"/>
          <w:b/>
          <w:sz w:val="28"/>
          <w:szCs w:val="28"/>
        </w:rPr>
        <w:t xml:space="preserve">5. Организация работы Молодежного совета 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5.1. Заседания Молодежного совета проводятся по мере необходимости, и считаются правомочными, если на них присутствует не менее 52% от общего числа членов Молодежного совета.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5.2. Решения Молодежного совета принимаются простым большинством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голосов от общего числа принявших участие в заседа</w:t>
      </w:r>
      <w:r w:rsidR="003C426E">
        <w:rPr>
          <w:rFonts w:ascii="Times New Roman" w:hAnsi="Times New Roman" w:cs="Times New Roman"/>
          <w:sz w:val="28"/>
          <w:szCs w:val="28"/>
        </w:rPr>
        <w:t xml:space="preserve">нии членов Молодежного совета. 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lastRenderedPageBreak/>
        <w:t>5.3. Деятельностью Молодежного совета руководит председатель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Совета, а в его отсутствие – заместитель председателя Совета, которые избираются на организационном заседании Молодежного Совета.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9E7">
        <w:rPr>
          <w:rFonts w:ascii="Times New Roman" w:hAnsi="Times New Roman" w:cs="Times New Roman"/>
          <w:sz w:val="28"/>
          <w:szCs w:val="28"/>
        </w:rPr>
        <w:t xml:space="preserve">5.4. Председатель Молодежного совета подотчетен профсоюзному комитету ППО 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 xml:space="preserve">5.5. Для подготовки и проведения заседаний, делопроизводства и ведения протоколов Молодежного совета из числа членов Молодежного совета на его заседании избирается секретарь. 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5.6. Молодежный совет работает на основе плана, разработанного и утверждённого на заседании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>совета, и предварительно одобренного Профсоюзным комитетом.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5.7. В целях оперативного рассмотрения неотложных вопросов Молодежный совет может принимать решение путем опроса его членов (с применением инновационных средств связи: интернет, электронная почта, средства мобильной связи и т.д.) с последующим утверждением на очередном заседании Молодежного совета.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5.8. Молодежный совет может сотрудничать с общественными и другими организациями, занимающимися проблемами и вопросами молодежи</w:t>
      </w:r>
      <w:r w:rsidR="003C426E">
        <w:rPr>
          <w:rFonts w:ascii="Times New Roman" w:hAnsi="Times New Roman" w:cs="Times New Roman"/>
          <w:sz w:val="28"/>
          <w:szCs w:val="28"/>
        </w:rPr>
        <w:t>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5.9.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 xml:space="preserve">На заседаниях Молодежного совета могут присутствовать представители вышестоящих профсоюзных организаций, представители общественных объединений, органов государственной власти и местного самоуправления, по согласованию с Председателем ППО 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49E7">
        <w:rPr>
          <w:rFonts w:ascii="Times New Roman" w:hAnsi="Times New Roman" w:cs="Times New Roman"/>
          <w:sz w:val="28"/>
          <w:szCs w:val="28"/>
        </w:rPr>
        <w:t>.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5.10. Председатель Молодежного совета:</w:t>
      </w:r>
    </w:p>
    <w:p w:rsidR="003C426E" w:rsidRDefault="00DB49E7" w:rsidP="0054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• обеспечивает и контролирует работу Молодежного совета;</w:t>
      </w:r>
    </w:p>
    <w:p w:rsidR="003C426E" w:rsidRDefault="00DB49E7" w:rsidP="003C4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• собирает и проводит заседания Молодежного совета;</w:t>
      </w:r>
    </w:p>
    <w:p w:rsidR="003C426E" w:rsidRDefault="00DB49E7" w:rsidP="003C4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lastRenderedPageBreak/>
        <w:t>• регулярно информирует о проделанной работе</w:t>
      </w:r>
      <w:r w:rsidR="003C426E">
        <w:rPr>
          <w:rFonts w:ascii="Times New Roman" w:hAnsi="Times New Roman" w:cs="Times New Roman"/>
          <w:sz w:val="28"/>
          <w:szCs w:val="28"/>
        </w:rPr>
        <w:t xml:space="preserve"> </w:t>
      </w:r>
      <w:r w:rsidRPr="00DB49E7">
        <w:rPr>
          <w:rFonts w:ascii="Times New Roman" w:hAnsi="Times New Roman" w:cs="Times New Roman"/>
          <w:sz w:val="28"/>
          <w:szCs w:val="28"/>
        </w:rPr>
        <w:t xml:space="preserve">куратора совета, Председателя ППО и профсоюзный комитет 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6E">
        <w:rPr>
          <w:rFonts w:ascii="Times New Roman" w:hAnsi="Times New Roman" w:cs="Times New Roman"/>
          <w:sz w:val="28"/>
          <w:szCs w:val="28"/>
        </w:rPr>
        <w:t>.</w:t>
      </w:r>
    </w:p>
    <w:p w:rsidR="003C426E" w:rsidRDefault="00DB49E7" w:rsidP="003C4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 xml:space="preserve">5.11. Организационно-техническое обеспечение работы Молодежного совета (в том числе средства связи, мобильный интернет, транспортные расходы и иные затраты, не противоречащие Уставу ППО 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49E7">
        <w:rPr>
          <w:rFonts w:ascii="Times New Roman" w:hAnsi="Times New Roman" w:cs="Times New Roman"/>
          <w:sz w:val="28"/>
          <w:szCs w:val="28"/>
        </w:rPr>
        <w:t xml:space="preserve">) осуществляет ППО 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ДС №69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="003C426E" w:rsidRPr="00DB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49E7">
        <w:rPr>
          <w:rFonts w:ascii="Times New Roman" w:hAnsi="Times New Roman" w:cs="Times New Roman"/>
          <w:sz w:val="28"/>
          <w:szCs w:val="28"/>
        </w:rPr>
        <w:t>.</w:t>
      </w:r>
    </w:p>
    <w:p w:rsidR="003C426E" w:rsidRDefault="00DB49E7" w:rsidP="003C4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 xml:space="preserve">5.12. Деятельность Молодежного совета финансируется в пределах сметы доходов и расходов </w:t>
      </w:r>
      <w:r w:rsidR="00DA7351" w:rsidRPr="00DA7351">
        <w:rPr>
          <w:rFonts w:ascii="Times New Roman" w:hAnsi="Times New Roman" w:cs="Times New Roman"/>
          <w:sz w:val="28"/>
          <w:szCs w:val="28"/>
        </w:rPr>
        <w:t>ППО МАДОУ ДС №69 «Ладушки</w:t>
      </w:r>
      <w:r w:rsidR="00DA7351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DB49E7"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:rsidR="003C426E" w:rsidRPr="003C426E" w:rsidRDefault="00DB49E7" w:rsidP="003C426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26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CA7C93" w:rsidRPr="00DB49E7" w:rsidRDefault="00DB49E7" w:rsidP="003C42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6.1. Настоящее Положение, а также изменения и дополнения, вносимые в настоящее Положение, вступают в силу с момента его утверждения на заседании профсоюзного комитета текущего созыва.</w:t>
      </w:r>
    </w:p>
    <w:sectPr w:rsidR="00CA7C93" w:rsidRPr="00DB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A"/>
    <w:rsid w:val="001379CA"/>
    <w:rsid w:val="003C426E"/>
    <w:rsid w:val="0051510E"/>
    <w:rsid w:val="00546A8B"/>
    <w:rsid w:val="00973F69"/>
    <w:rsid w:val="009C4959"/>
    <w:rsid w:val="00AF2CDA"/>
    <w:rsid w:val="00D94387"/>
    <w:rsid w:val="00DA7351"/>
    <w:rsid w:val="00D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B94E"/>
  <w15:chartTrackingRefBased/>
  <w15:docId w15:val="{D82FA108-D4B3-465D-A212-756FE3D5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A5A5A"/>
      </a:dk1>
      <a:lt1>
        <a:sysClr val="window" lastClr="C8C8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ACER</cp:lastModifiedBy>
  <cp:revision>7</cp:revision>
  <dcterms:created xsi:type="dcterms:W3CDTF">2020-07-20T11:29:00Z</dcterms:created>
  <dcterms:modified xsi:type="dcterms:W3CDTF">2024-04-18T07:34:00Z</dcterms:modified>
</cp:coreProperties>
</file>